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67FDB" w14:textId="77777777" w:rsidR="00797BE8" w:rsidRDefault="00797BE8" w:rsidP="00797BE8">
      <w:pPr>
        <w:rPr>
          <w:b/>
          <w:bCs/>
        </w:rPr>
      </w:pPr>
      <w:proofErr w:type="spellStart"/>
      <w:proofErr w:type="gramStart"/>
      <w:r>
        <w:rPr>
          <w:b/>
          <w:bCs/>
        </w:rPr>
        <w:t>Ms.Pearson</w:t>
      </w:r>
      <w:proofErr w:type="spellEnd"/>
      <w:proofErr w:type="gramEnd"/>
    </w:p>
    <w:p w14:paraId="33BC94BB" w14:textId="7777495E" w:rsidR="00797BE8" w:rsidRPr="00797BE8" w:rsidRDefault="00797BE8" w:rsidP="00797BE8">
      <w:pPr>
        <w:rPr>
          <w:b/>
          <w:bCs/>
          <w:sz w:val="32"/>
          <w:szCs w:val="32"/>
          <w:u w:val="single"/>
        </w:rPr>
      </w:pPr>
      <w:r w:rsidRPr="00797BE8">
        <w:rPr>
          <w:b/>
          <w:bCs/>
          <w:sz w:val="32"/>
          <w:szCs w:val="32"/>
          <w:u w:val="single"/>
        </w:rPr>
        <w:t>Health Impacts of Vaping on Elementary School Students</w:t>
      </w:r>
      <w:r w:rsidRPr="00797BE8">
        <w:rPr>
          <w:b/>
          <w:bCs/>
          <w:sz w:val="32"/>
          <w:szCs w:val="32"/>
          <w:u w:val="single"/>
        </w:rPr>
        <w:t xml:space="preserve"> Research</w:t>
      </w:r>
    </w:p>
    <w:p w14:paraId="64A2959C" w14:textId="77777777" w:rsidR="00797BE8" w:rsidRPr="00797BE8" w:rsidRDefault="00797BE8" w:rsidP="00797BE8">
      <w:pPr>
        <w:numPr>
          <w:ilvl w:val="0"/>
          <w:numId w:val="1"/>
        </w:numPr>
      </w:pPr>
      <w:r w:rsidRPr="00797BE8">
        <w:rPr>
          <w:b/>
          <w:bCs/>
        </w:rPr>
        <w:t>Nicotine Addiction</w:t>
      </w:r>
      <w:r w:rsidRPr="00797BE8">
        <w:t>:</w:t>
      </w:r>
    </w:p>
    <w:p w14:paraId="4C526D0B" w14:textId="77777777" w:rsidR="00797BE8" w:rsidRPr="00797BE8" w:rsidRDefault="00797BE8" w:rsidP="00797BE8">
      <w:pPr>
        <w:numPr>
          <w:ilvl w:val="1"/>
          <w:numId w:val="1"/>
        </w:numPr>
      </w:pPr>
      <w:r w:rsidRPr="00797BE8">
        <w:rPr>
          <w:b/>
          <w:bCs/>
        </w:rPr>
        <w:t>Research</w:t>
      </w:r>
      <w:r w:rsidRPr="00797BE8">
        <w:t xml:space="preserve">: Studies show that nicotine, found in many e-cigarettes, is highly addictive and can harm the developing brain, particularly in young children and </w:t>
      </w:r>
      <w:proofErr w:type="gramStart"/>
      <w:r w:rsidRPr="00797BE8">
        <w:t>adolescents .</w:t>
      </w:r>
      <w:proofErr w:type="gramEnd"/>
    </w:p>
    <w:p w14:paraId="112E2401" w14:textId="77777777" w:rsidR="00797BE8" w:rsidRPr="00797BE8" w:rsidRDefault="00797BE8" w:rsidP="00797BE8">
      <w:pPr>
        <w:numPr>
          <w:ilvl w:val="1"/>
          <w:numId w:val="1"/>
        </w:numPr>
      </w:pPr>
      <w:r w:rsidRPr="00797BE8">
        <w:rPr>
          <w:b/>
          <w:bCs/>
        </w:rPr>
        <w:t>Implications</w:t>
      </w:r>
      <w:r w:rsidRPr="00797BE8">
        <w:t xml:space="preserve">: Early exposure to nicotine can lead to addiction, affect cognitive development, and increase the risk of smoking conventional cigarettes in the </w:t>
      </w:r>
      <w:proofErr w:type="gramStart"/>
      <w:r w:rsidRPr="00797BE8">
        <w:t>future .</w:t>
      </w:r>
      <w:proofErr w:type="gramEnd"/>
    </w:p>
    <w:p w14:paraId="3227E825" w14:textId="77777777" w:rsidR="00797BE8" w:rsidRPr="00797BE8" w:rsidRDefault="00797BE8" w:rsidP="00797BE8">
      <w:pPr>
        <w:numPr>
          <w:ilvl w:val="0"/>
          <w:numId w:val="1"/>
        </w:numPr>
      </w:pPr>
      <w:r w:rsidRPr="00797BE8">
        <w:rPr>
          <w:b/>
          <w:bCs/>
        </w:rPr>
        <w:t>Respiratory Issues</w:t>
      </w:r>
      <w:r w:rsidRPr="00797BE8">
        <w:t>:</w:t>
      </w:r>
    </w:p>
    <w:p w14:paraId="4001AC9B" w14:textId="77777777" w:rsidR="00797BE8" w:rsidRPr="00797BE8" w:rsidRDefault="00797BE8" w:rsidP="00797BE8">
      <w:pPr>
        <w:numPr>
          <w:ilvl w:val="1"/>
          <w:numId w:val="1"/>
        </w:numPr>
      </w:pPr>
      <w:r w:rsidRPr="00797BE8">
        <w:rPr>
          <w:b/>
          <w:bCs/>
        </w:rPr>
        <w:t>Research</w:t>
      </w:r>
      <w:r w:rsidRPr="00797BE8">
        <w:t xml:space="preserve">: Vaping has been linked to respiratory problems, including chronic bronchitis, asthma, and decreased lung function, even in young </w:t>
      </w:r>
      <w:proofErr w:type="gramStart"/>
      <w:r w:rsidRPr="00797BE8">
        <w:t>users​​ .</w:t>
      </w:r>
      <w:proofErr w:type="gramEnd"/>
    </w:p>
    <w:p w14:paraId="1B4795FF" w14:textId="77777777" w:rsidR="00797BE8" w:rsidRPr="00797BE8" w:rsidRDefault="00797BE8" w:rsidP="00797BE8">
      <w:pPr>
        <w:numPr>
          <w:ilvl w:val="1"/>
          <w:numId w:val="1"/>
        </w:numPr>
      </w:pPr>
      <w:r w:rsidRPr="00797BE8">
        <w:rPr>
          <w:b/>
          <w:bCs/>
        </w:rPr>
        <w:t>Implications</w:t>
      </w:r>
      <w:r w:rsidRPr="00797BE8">
        <w:t xml:space="preserve">: Children who vape are at a higher risk of developing respiratory illnesses, which can affect their overall health and school </w:t>
      </w:r>
      <w:proofErr w:type="gramStart"/>
      <w:r w:rsidRPr="00797BE8">
        <w:t>attendance .</w:t>
      </w:r>
      <w:proofErr w:type="gramEnd"/>
    </w:p>
    <w:p w14:paraId="24520964" w14:textId="77777777" w:rsidR="00797BE8" w:rsidRPr="00797BE8" w:rsidRDefault="00797BE8" w:rsidP="00797BE8">
      <w:pPr>
        <w:numPr>
          <w:ilvl w:val="0"/>
          <w:numId w:val="1"/>
        </w:numPr>
      </w:pPr>
      <w:r w:rsidRPr="00797BE8">
        <w:rPr>
          <w:b/>
          <w:bCs/>
        </w:rPr>
        <w:t>Impact on Brain Development</w:t>
      </w:r>
      <w:r w:rsidRPr="00797BE8">
        <w:t>:</w:t>
      </w:r>
    </w:p>
    <w:p w14:paraId="7A3F0C2E" w14:textId="77777777" w:rsidR="00797BE8" w:rsidRPr="00797BE8" w:rsidRDefault="00797BE8" w:rsidP="00797BE8">
      <w:pPr>
        <w:numPr>
          <w:ilvl w:val="1"/>
          <w:numId w:val="1"/>
        </w:numPr>
      </w:pPr>
      <w:r w:rsidRPr="00797BE8">
        <w:rPr>
          <w:b/>
          <w:bCs/>
        </w:rPr>
        <w:t>Research</w:t>
      </w:r>
      <w:r w:rsidRPr="00797BE8">
        <w:t xml:space="preserve">: Nicotine exposure during childhood and adolescence can impair brain development, affecting areas responsible for attention, learning, and impulse </w:t>
      </w:r>
      <w:proofErr w:type="gramStart"/>
      <w:r w:rsidRPr="00797BE8">
        <w:t>control .</w:t>
      </w:r>
      <w:proofErr w:type="gramEnd"/>
    </w:p>
    <w:p w14:paraId="5FC32C28" w14:textId="77777777" w:rsidR="00797BE8" w:rsidRPr="00797BE8" w:rsidRDefault="00797BE8" w:rsidP="00797BE8">
      <w:pPr>
        <w:numPr>
          <w:ilvl w:val="1"/>
          <w:numId w:val="1"/>
        </w:numPr>
      </w:pPr>
      <w:r w:rsidRPr="00797BE8">
        <w:rPr>
          <w:b/>
          <w:bCs/>
        </w:rPr>
        <w:t>Implications</w:t>
      </w:r>
      <w:r w:rsidRPr="00797BE8">
        <w:t xml:space="preserve">: Vaping can interfere with learning and behavior in school, leading to lower academic performance and potential developmental </w:t>
      </w:r>
      <w:proofErr w:type="gramStart"/>
      <w:r w:rsidRPr="00797BE8">
        <w:t>issues .</w:t>
      </w:r>
      <w:proofErr w:type="gramEnd"/>
    </w:p>
    <w:p w14:paraId="5D81E6A7" w14:textId="77777777" w:rsidR="00797BE8" w:rsidRPr="00797BE8" w:rsidRDefault="00797BE8" w:rsidP="00797BE8">
      <w:pPr>
        <w:numPr>
          <w:ilvl w:val="0"/>
          <w:numId w:val="1"/>
        </w:numPr>
      </w:pPr>
      <w:r w:rsidRPr="00797BE8">
        <w:rPr>
          <w:b/>
          <w:bCs/>
        </w:rPr>
        <w:t>Chemical Exposure</w:t>
      </w:r>
      <w:r w:rsidRPr="00797BE8">
        <w:t>:</w:t>
      </w:r>
    </w:p>
    <w:p w14:paraId="5B7A72A0" w14:textId="77777777" w:rsidR="00797BE8" w:rsidRPr="00797BE8" w:rsidRDefault="00797BE8" w:rsidP="00797BE8">
      <w:pPr>
        <w:numPr>
          <w:ilvl w:val="1"/>
          <w:numId w:val="1"/>
        </w:numPr>
      </w:pPr>
      <w:r w:rsidRPr="00797BE8">
        <w:rPr>
          <w:b/>
          <w:bCs/>
        </w:rPr>
        <w:t>Research</w:t>
      </w:r>
      <w:r w:rsidRPr="00797BE8">
        <w:t>: E-cigarette aerosols contain harmful chemicals such as formaldehyde, acrolein, and acetaldehyde, which can cause tissue damage and increase the risk of cancer​​.</w:t>
      </w:r>
    </w:p>
    <w:p w14:paraId="038C5BCA" w14:textId="77777777" w:rsidR="00797BE8" w:rsidRPr="00797BE8" w:rsidRDefault="00797BE8" w:rsidP="00797BE8">
      <w:pPr>
        <w:numPr>
          <w:ilvl w:val="1"/>
          <w:numId w:val="1"/>
        </w:numPr>
      </w:pPr>
      <w:r w:rsidRPr="00797BE8">
        <w:rPr>
          <w:b/>
          <w:bCs/>
        </w:rPr>
        <w:t>Implications</w:t>
      </w:r>
      <w:r w:rsidRPr="00797BE8">
        <w:t xml:space="preserve">: Children exposed to these chemicals through vaping are at risk of serious long-term health effects, even from passive exposure in environments where vaping </w:t>
      </w:r>
      <w:proofErr w:type="gramStart"/>
      <w:r w:rsidRPr="00797BE8">
        <w:t>occurs .</w:t>
      </w:r>
      <w:proofErr w:type="gramEnd"/>
    </w:p>
    <w:p w14:paraId="3AAA0AEE" w14:textId="77777777" w:rsidR="00797BE8" w:rsidRPr="00797BE8" w:rsidRDefault="00797BE8" w:rsidP="00797BE8">
      <w:pPr>
        <w:rPr>
          <w:b/>
          <w:bCs/>
        </w:rPr>
      </w:pPr>
      <w:r w:rsidRPr="00797BE8">
        <w:rPr>
          <w:b/>
          <w:bCs/>
        </w:rPr>
        <w:t>Behavioral and Social Impacts</w:t>
      </w:r>
    </w:p>
    <w:p w14:paraId="28722F4B" w14:textId="77777777" w:rsidR="00797BE8" w:rsidRPr="00797BE8" w:rsidRDefault="00797BE8" w:rsidP="00797BE8">
      <w:pPr>
        <w:numPr>
          <w:ilvl w:val="0"/>
          <w:numId w:val="2"/>
        </w:numPr>
      </w:pPr>
      <w:r w:rsidRPr="00797BE8">
        <w:rPr>
          <w:b/>
          <w:bCs/>
        </w:rPr>
        <w:t>Increased Risk of Substance Use</w:t>
      </w:r>
      <w:r w:rsidRPr="00797BE8">
        <w:t>:</w:t>
      </w:r>
    </w:p>
    <w:p w14:paraId="3F8D1A20" w14:textId="77777777" w:rsidR="00797BE8" w:rsidRPr="00797BE8" w:rsidRDefault="00797BE8" w:rsidP="00797BE8">
      <w:pPr>
        <w:numPr>
          <w:ilvl w:val="1"/>
          <w:numId w:val="2"/>
        </w:numPr>
      </w:pPr>
      <w:r w:rsidRPr="00797BE8">
        <w:rPr>
          <w:b/>
          <w:bCs/>
        </w:rPr>
        <w:t>Research</w:t>
      </w:r>
      <w:r w:rsidRPr="00797BE8">
        <w:t xml:space="preserve">: Children who start vaping at an early age are more likely to experiment with other substances, including alcohol and drugs, as they grow </w:t>
      </w:r>
      <w:proofErr w:type="gramStart"/>
      <w:r w:rsidRPr="00797BE8">
        <w:t>older .</w:t>
      </w:r>
      <w:proofErr w:type="gramEnd"/>
    </w:p>
    <w:p w14:paraId="23301B36" w14:textId="77777777" w:rsidR="00797BE8" w:rsidRPr="00797BE8" w:rsidRDefault="00797BE8" w:rsidP="00797BE8">
      <w:pPr>
        <w:numPr>
          <w:ilvl w:val="1"/>
          <w:numId w:val="2"/>
        </w:numPr>
      </w:pPr>
      <w:r w:rsidRPr="00797BE8">
        <w:rPr>
          <w:b/>
          <w:bCs/>
        </w:rPr>
        <w:t>Implications</w:t>
      </w:r>
      <w:r w:rsidRPr="00797BE8">
        <w:t xml:space="preserve">: Early intervention is crucial to prevent the initiation of vaping and subsequent substance </w:t>
      </w:r>
      <w:proofErr w:type="gramStart"/>
      <w:r w:rsidRPr="00797BE8">
        <w:t>abuse .</w:t>
      </w:r>
      <w:proofErr w:type="gramEnd"/>
    </w:p>
    <w:p w14:paraId="0790BB71" w14:textId="77777777" w:rsidR="00797BE8" w:rsidRPr="00797BE8" w:rsidRDefault="00797BE8" w:rsidP="00797BE8">
      <w:pPr>
        <w:numPr>
          <w:ilvl w:val="0"/>
          <w:numId w:val="2"/>
        </w:numPr>
      </w:pPr>
      <w:r w:rsidRPr="00797BE8">
        <w:rPr>
          <w:b/>
          <w:bCs/>
        </w:rPr>
        <w:t>Influence on Peer Relationships</w:t>
      </w:r>
      <w:r w:rsidRPr="00797BE8">
        <w:t>:</w:t>
      </w:r>
    </w:p>
    <w:p w14:paraId="567382D7" w14:textId="77777777" w:rsidR="00797BE8" w:rsidRPr="00797BE8" w:rsidRDefault="00797BE8" w:rsidP="00797BE8">
      <w:pPr>
        <w:numPr>
          <w:ilvl w:val="1"/>
          <w:numId w:val="2"/>
        </w:numPr>
      </w:pPr>
      <w:r w:rsidRPr="00797BE8">
        <w:rPr>
          <w:b/>
          <w:bCs/>
        </w:rPr>
        <w:t>Research</w:t>
      </w:r>
      <w:r w:rsidRPr="00797BE8">
        <w:t xml:space="preserve">: Vaping can influence peer dynamics, leading to social pressures and the normalization of vaping among young </w:t>
      </w:r>
      <w:proofErr w:type="gramStart"/>
      <w:r w:rsidRPr="00797BE8">
        <w:t>students .</w:t>
      </w:r>
      <w:proofErr w:type="gramEnd"/>
    </w:p>
    <w:p w14:paraId="286F5310" w14:textId="77777777" w:rsidR="00797BE8" w:rsidRPr="00797BE8" w:rsidRDefault="00797BE8" w:rsidP="00797BE8">
      <w:pPr>
        <w:numPr>
          <w:ilvl w:val="1"/>
          <w:numId w:val="2"/>
        </w:numPr>
      </w:pPr>
      <w:r w:rsidRPr="00797BE8">
        <w:rPr>
          <w:b/>
          <w:bCs/>
        </w:rPr>
        <w:lastRenderedPageBreak/>
        <w:t>Implications</w:t>
      </w:r>
      <w:r w:rsidRPr="00797BE8">
        <w:t xml:space="preserve">: Schools must address vaping culture and educate students on making healthy choices to resist peer </w:t>
      </w:r>
      <w:proofErr w:type="gramStart"/>
      <w:r w:rsidRPr="00797BE8">
        <w:t>pressure .</w:t>
      </w:r>
      <w:proofErr w:type="gramEnd"/>
    </w:p>
    <w:p w14:paraId="51D2684D" w14:textId="77777777" w:rsidR="00797BE8" w:rsidRPr="00797BE8" w:rsidRDefault="00797BE8" w:rsidP="00797BE8">
      <w:pPr>
        <w:numPr>
          <w:ilvl w:val="0"/>
          <w:numId w:val="2"/>
        </w:numPr>
      </w:pPr>
      <w:r w:rsidRPr="00797BE8">
        <w:rPr>
          <w:b/>
          <w:bCs/>
        </w:rPr>
        <w:t>Behavioral Problems</w:t>
      </w:r>
      <w:r w:rsidRPr="00797BE8">
        <w:t>:</w:t>
      </w:r>
    </w:p>
    <w:p w14:paraId="0FF8237F" w14:textId="77777777" w:rsidR="00797BE8" w:rsidRPr="00797BE8" w:rsidRDefault="00797BE8" w:rsidP="00797BE8">
      <w:pPr>
        <w:numPr>
          <w:ilvl w:val="1"/>
          <w:numId w:val="2"/>
        </w:numPr>
      </w:pPr>
      <w:r w:rsidRPr="00797BE8">
        <w:rPr>
          <w:b/>
          <w:bCs/>
        </w:rPr>
        <w:t>Research</w:t>
      </w:r>
      <w:r w:rsidRPr="00797BE8">
        <w:t xml:space="preserve">: Vaping has been associated with increased behavioral issues, including aggression, impulsivity, and attention </w:t>
      </w:r>
      <w:proofErr w:type="gramStart"/>
      <w:r w:rsidRPr="00797BE8">
        <w:t>disorders .</w:t>
      </w:r>
      <w:proofErr w:type="gramEnd"/>
    </w:p>
    <w:p w14:paraId="3D768A97" w14:textId="77777777" w:rsidR="00797BE8" w:rsidRPr="00797BE8" w:rsidRDefault="00797BE8" w:rsidP="00797BE8">
      <w:pPr>
        <w:numPr>
          <w:ilvl w:val="1"/>
          <w:numId w:val="2"/>
        </w:numPr>
      </w:pPr>
      <w:r w:rsidRPr="00797BE8">
        <w:rPr>
          <w:b/>
          <w:bCs/>
        </w:rPr>
        <w:t>Implications</w:t>
      </w:r>
      <w:r w:rsidRPr="00797BE8">
        <w:t xml:space="preserve">: These behavioral changes can disrupt classroom dynamics and negatively impact the learning </w:t>
      </w:r>
      <w:proofErr w:type="gramStart"/>
      <w:r w:rsidRPr="00797BE8">
        <w:t>environment .</w:t>
      </w:r>
      <w:proofErr w:type="gramEnd"/>
    </w:p>
    <w:p w14:paraId="07AF9954" w14:textId="77777777" w:rsidR="00797BE8" w:rsidRPr="00797BE8" w:rsidRDefault="00797BE8" w:rsidP="00797BE8">
      <w:pPr>
        <w:rPr>
          <w:b/>
          <w:bCs/>
        </w:rPr>
      </w:pPr>
      <w:r w:rsidRPr="00797BE8">
        <w:rPr>
          <w:b/>
          <w:bCs/>
        </w:rPr>
        <w:t>Educational and Policy Implications</w:t>
      </w:r>
    </w:p>
    <w:p w14:paraId="7699D027" w14:textId="77777777" w:rsidR="00797BE8" w:rsidRPr="00797BE8" w:rsidRDefault="00797BE8" w:rsidP="00797BE8">
      <w:pPr>
        <w:numPr>
          <w:ilvl w:val="0"/>
          <w:numId w:val="3"/>
        </w:numPr>
      </w:pPr>
      <w:r w:rsidRPr="00797BE8">
        <w:rPr>
          <w:b/>
          <w:bCs/>
        </w:rPr>
        <w:t>School-Based Prevention Programs</w:t>
      </w:r>
      <w:r w:rsidRPr="00797BE8">
        <w:t>:</w:t>
      </w:r>
    </w:p>
    <w:p w14:paraId="05D3618E" w14:textId="77777777" w:rsidR="00797BE8" w:rsidRPr="00797BE8" w:rsidRDefault="00797BE8" w:rsidP="00797BE8">
      <w:pPr>
        <w:numPr>
          <w:ilvl w:val="1"/>
          <w:numId w:val="3"/>
        </w:numPr>
      </w:pPr>
      <w:r w:rsidRPr="00797BE8">
        <w:rPr>
          <w:b/>
          <w:bCs/>
        </w:rPr>
        <w:t>Research</w:t>
      </w:r>
      <w:r w:rsidRPr="00797BE8">
        <w:t xml:space="preserve">: Effective school-based programs that educate children about the dangers of vaping and promote healthy behaviors can significantly reduce vaping rates among </w:t>
      </w:r>
      <w:proofErr w:type="gramStart"/>
      <w:r w:rsidRPr="00797BE8">
        <w:t>students .</w:t>
      </w:r>
      <w:proofErr w:type="gramEnd"/>
    </w:p>
    <w:p w14:paraId="195241F4" w14:textId="77777777" w:rsidR="00797BE8" w:rsidRPr="00797BE8" w:rsidRDefault="00797BE8" w:rsidP="00797BE8">
      <w:pPr>
        <w:numPr>
          <w:ilvl w:val="1"/>
          <w:numId w:val="3"/>
        </w:numPr>
      </w:pPr>
      <w:r w:rsidRPr="00797BE8">
        <w:rPr>
          <w:b/>
          <w:bCs/>
        </w:rPr>
        <w:t>Implications</w:t>
      </w:r>
      <w:r w:rsidRPr="00797BE8">
        <w:t xml:space="preserve">: Implementing comprehensive vaping prevention programs in elementary schools is essential for early </w:t>
      </w:r>
      <w:proofErr w:type="gramStart"/>
      <w:r w:rsidRPr="00797BE8">
        <w:t>intervention .</w:t>
      </w:r>
      <w:proofErr w:type="gramEnd"/>
    </w:p>
    <w:p w14:paraId="03B8FE6B" w14:textId="77777777" w:rsidR="00797BE8" w:rsidRPr="00797BE8" w:rsidRDefault="00797BE8" w:rsidP="00797BE8">
      <w:pPr>
        <w:numPr>
          <w:ilvl w:val="0"/>
          <w:numId w:val="3"/>
        </w:numPr>
      </w:pPr>
      <w:r w:rsidRPr="00797BE8">
        <w:rPr>
          <w:b/>
          <w:bCs/>
        </w:rPr>
        <w:t>Parental and Community Involvement</w:t>
      </w:r>
      <w:r w:rsidRPr="00797BE8">
        <w:t>:</w:t>
      </w:r>
    </w:p>
    <w:p w14:paraId="6B04FB00" w14:textId="77777777" w:rsidR="00797BE8" w:rsidRPr="00797BE8" w:rsidRDefault="00797BE8" w:rsidP="00797BE8">
      <w:pPr>
        <w:numPr>
          <w:ilvl w:val="1"/>
          <w:numId w:val="3"/>
        </w:numPr>
      </w:pPr>
      <w:r w:rsidRPr="00797BE8">
        <w:rPr>
          <w:b/>
          <w:bCs/>
        </w:rPr>
        <w:t>Research</w:t>
      </w:r>
      <w:r w:rsidRPr="00797BE8">
        <w:t xml:space="preserve">: Involving parents and the community in anti-vaping campaigns can enhance the effectiveness of school programs and create a supportive environment for </w:t>
      </w:r>
      <w:proofErr w:type="gramStart"/>
      <w:r w:rsidRPr="00797BE8">
        <w:t>children .</w:t>
      </w:r>
      <w:proofErr w:type="gramEnd"/>
    </w:p>
    <w:p w14:paraId="391E2EAE" w14:textId="77777777" w:rsidR="00797BE8" w:rsidRPr="00797BE8" w:rsidRDefault="00797BE8" w:rsidP="00797BE8">
      <w:pPr>
        <w:numPr>
          <w:ilvl w:val="1"/>
          <w:numId w:val="3"/>
        </w:numPr>
      </w:pPr>
      <w:r w:rsidRPr="00797BE8">
        <w:rPr>
          <w:b/>
          <w:bCs/>
        </w:rPr>
        <w:t>Implications</w:t>
      </w:r>
      <w:r w:rsidRPr="00797BE8">
        <w:t xml:space="preserve">: Schools should collaborate with parents and community organizations to provide consistent messages about the risks of </w:t>
      </w:r>
      <w:proofErr w:type="gramStart"/>
      <w:r w:rsidRPr="00797BE8">
        <w:t>vaping .</w:t>
      </w:r>
      <w:proofErr w:type="gramEnd"/>
    </w:p>
    <w:p w14:paraId="55F19077" w14:textId="77777777" w:rsidR="00797BE8" w:rsidRPr="00797BE8" w:rsidRDefault="00797BE8" w:rsidP="00797BE8">
      <w:pPr>
        <w:numPr>
          <w:ilvl w:val="0"/>
          <w:numId w:val="3"/>
        </w:numPr>
      </w:pPr>
      <w:r w:rsidRPr="00797BE8">
        <w:rPr>
          <w:b/>
          <w:bCs/>
        </w:rPr>
        <w:t>Policy and Regulation</w:t>
      </w:r>
      <w:r w:rsidRPr="00797BE8">
        <w:t>:</w:t>
      </w:r>
    </w:p>
    <w:p w14:paraId="2F401B78" w14:textId="77777777" w:rsidR="00797BE8" w:rsidRPr="00797BE8" w:rsidRDefault="00797BE8" w:rsidP="00797BE8">
      <w:pPr>
        <w:numPr>
          <w:ilvl w:val="1"/>
          <w:numId w:val="3"/>
        </w:numPr>
      </w:pPr>
      <w:r w:rsidRPr="00797BE8">
        <w:rPr>
          <w:b/>
          <w:bCs/>
        </w:rPr>
        <w:t>Research</w:t>
      </w:r>
      <w:r w:rsidRPr="00797BE8">
        <w:t xml:space="preserve">: Policies that restrict the sale and marketing of e-cigarettes to minors, and those that limit vaping in public places, including schools, have been shown to reduce vaping among </w:t>
      </w:r>
      <w:proofErr w:type="gramStart"/>
      <w:r w:rsidRPr="00797BE8">
        <w:t>youth .</w:t>
      </w:r>
      <w:proofErr w:type="gramEnd"/>
    </w:p>
    <w:p w14:paraId="496A9632" w14:textId="77777777" w:rsidR="00797BE8" w:rsidRPr="00797BE8" w:rsidRDefault="00797BE8" w:rsidP="00797BE8">
      <w:pPr>
        <w:numPr>
          <w:ilvl w:val="1"/>
          <w:numId w:val="3"/>
        </w:numPr>
      </w:pPr>
      <w:r w:rsidRPr="00797BE8">
        <w:rPr>
          <w:b/>
          <w:bCs/>
        </w:rPr>
        <w:t>Implications</w:t>
      </w:r>
      <w:r w:rsidRPr="00797BE8">
        <w:t xml:space="preserve">: Advocacy for stronger regulations and school policies can help reduce the availability and appeal of vaping products to elementary school </w:t>
      </w:r>
      <w:proofErr w:type="gramStart"/>
      <w:r w:rsidRPr="00797BE8">
        <w:t>students .</w:t>
      </w:r>
      <w:proofErr w:type="gramEnd"/>
    </w:p>
    <w:p w14:paraId="1910E092" w14:textId="77777777" w:rsidR="00797BE8" w:rsidRPr="00797BE8" w:rsidRDefault="00797BE8" w:rsidP="00797BE8">
      <w:pPr>
        <w:rPr>
          <w:b/>
          <w:bCs/>
        </w:rPr>
      </w:pPr>
      <w:r w:rsidRPr="00797BE8">
        <w:rPr>
          <w:b/>
          <w:bCs/>
        </w:rPr>
        <w:t>Conclusion</w:t>
      </w:r>
    </w:p>
    <w:p w14:paraId="378403CD" w14:textId="77777777" w:rsidR="00797BE8" w:rsidRDefault="00797BE8" w:rsidP="00797BE8">
      <w:r w:rsidRPr="00797BE8">
        <w:t>The research underscores the significant risks associated with vaping among elementary school students, including health issues, behavioral problems, and increased likelihood of substance use. Schools play a critical role in addressing this issue through education, prevention programs, and policy advocacy. By fostering a supportive environment and engaging the community, schools can help protect students from the dangers of vaping.</w:t>
      </w:r>
    </w:p>
    <w:p w14:paraId="31C7FB61" w14:textId="77777777" w:rsidR="00797BE8" w:rsidRDefault="00797BE8" w:rsidP="00797BE8"/>
    <w:p w14:paraId="00DD3F69" w14:textId="77777777" w:rsidR="00797BE8" w:rsidRDefault="00797BE8" w:rsidP="00797BE8"/>
    <w:p w14:paraId="34CA5CD0" w14:textId="77777777" w:rsidR="00797BE8" w:rsidRDefault="00797BE8" w:rsidP="00797BE8"/>
    <w:p w14:paraId="7E9AFA1D" w14:textId="77777777" w:rsidR="00797BE8" w:rsidRDefault="00797BE8" w:rsidP="00797BE8"/>
    <w:p w14:paraId="5BA6C7C1" w14:textId="77777777" w:rsidR="00797BE8" w:rsidRPr="00797BE8" w:rsidRDefault="00797BE8" w:rsidP="00797BE8"/>
    <w:p w14:paraId="5E92A33E" w14:textId="77777777" w:rsidR="00797BE8" w:rsidRPr="00797BE8" w:rsidRDefault="00797BE8" w:rsidP="00797BE8">
      <w:r w:rsidRPr="00797BE8">
        <w:rPr>
          <w:b/>
          <w:bCs/>
        </w:rPr>
        <w:t>References:</w:t>
      </w:r>
    </w:p>
    <w:p w14:paraId="3A8D5E36" w14:textId="77777777" w:rsidR="00797BE8" w:rsidRPr="00797BE8" w:rsidRDefault="00797BE8" w:rsidP="00797BE8">
      <w:pPr>
        <w:numPr>
          <w:ilvl w:val="0"/>
          <w:numId w:val="4"/>
        </w:numPr>
      </w:pPr>
      <w:r w:rsidRPr="00797BE8">
        <w:t xml:space="preserve">U.S. Department of Health and Human Services. (2016). E-Cigarette Use Among Youth and Young Adults: A Report of the Surgeon General. Retrieved from </w:t>
      </w:r>
      <w:hyperlink r:id="rId5" w:tgtFrame="_new" w:history="1">
        <w:r w:rsidRPr="00797BE8">
          <w:rPr>
            <w:rStyle w:val="Hyperlink"/>
          </w:rPr>
          <w:t>https://www.cdc.gov/tobacco/data_statistics/sgr/e-cigarettes/index.htm</w:t>
        </w:r>
      </w:hyperlink>
    </w:p>
    <w:p w14:paraId="5C640B8B" w14:textId="77777777" w:rsidR="00797BE8" w:rsidRPr="00797BE8" w:rsidRDefault="00797BE8" w:rsidP="00797BE8">
      <w:pPr>
        <w:numPr>
          <w:ilvl w:val="0"/>
          <w:numId w:val="4"/>
        </w:numPr>
      </w:pPr>
      <w:r w:rsidRPr="00797BE8">
        <w:t>National Institute on Drug Abuse. (2020). Vaping Devices (Electronic Cigarettes). Retrieved from https://www.drugabuse.gov/publications/drugfacts/vaping-devices-electronic-cigarettes</w:t>
      </w:r>
    </w:p>
    <w:p w14:paraId="051BA9BE" w14:textId="77777777" w:rsidR="00797BE8" w:rsidRPr="00797BE8" w:rsidRDefault="00797BE8" w:rsidP="00797BE8">
      <w:pPr>
        <w:numPr>
          <w:ilvl w:val="0"/>
          <w:numId w:val="4"/>
        </w:numPr>
      </w:pPr>
      <w:r w:rsidRPr="00797BE8">
        <w:t>Glantz, S. A., &amp; Bareham, D. W. (2018). E-Cigarettes: Use, Effects on Smoking, Risks, and Policy Implications. Annual Review of Public Health, 39, 215-235.</w:t>
      </w:r>
    </w:p>
    <w:p w14:paraId="114B9420" w14:textId="77777777" w:rsidR="00797BE8" w:rsidRPr="00797BE8" w:rsidRDefault="00797BE8" w:rsidP="00797BE8">
      <w:pPr>
        <w:numPr>
          <w:ilvl w:val="0"/>
          <w:numId w:val="4"/>
        </w:numPr>
      </w:pPr>
      <w:r w:rsidRPr="00797BE8">
        <w:t>Dinakar, C., &amp; O’Connor, G. T. (2016). The Health Effects of Electronic Cigarettes. New England Journal of Medicine, 375(14), 1372-1381.</w:t>
      </w:r>
    </w:p>
    <w:p w14:paraId="44AB813E" w14:textId="77777777" w:rsidR="00FF645B" w:rsidRDefault="00FF645B"/>
    <w:sectPr w:rsidR="00FF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A0D1A"/>
    <w:multiLevelType w:val="multilevel"/>
    <w:tmpl w:val="AF8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F569B"/>
    <w:multiLevelType w:val="multilevel"/>
    <w:tmpl w:val="9054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906A0"/>
    <w:multiLevelType w:val="multilevel"/>
    <w:tmpl w:val="B588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3071D"/>
    <w:multiLevelType w:val="multilevel"/>
    <w:tmpl w:val="4548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6791411">
    <w:abstractNumId w:val="3"/>
  </w:num>
  <w:num w:numId="2" w16cid:durableId="1322199854">
    <w:abstractNumId w:val="2"/>
  </w:num>
  <w:num w:numId="3" w16cid:durableId="243995382">
    <w:abstractNumId w:val="1"/>
  </w:num>
  <w:num w:numId="4" w16cid:durableId="67280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BE8"/>
    <w:rsid w:val="000A3885"/>
    <w:rsid w:val="00797BE8"/>
    <w:rsid w:val="007B1475"/>
    <w:rsid w:val="007E118F"/>
    <w:rsid w:val="009304BC"/>
    <w:rsid w:val="00DC0005"/>
    <w:rsid w:val="00FA2DD3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B71C6"/>
  <w15:chartTrackingRefBased/>
  <w15:docId w15:val="{31A99BFA-861B-4F49-96EF-1AE9373E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B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B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B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B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B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B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B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BE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7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tobacco/data_statistics/sgr/e-cigarettes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4057</Characters>
  <Application>Microsoft Office Word</Application>
  <DocSecurity>0</DocSecurity>
  <Lines>79</Lines>
  <Paragraphs>47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Shaewon Pearson</dc:creator>
  <cp:keywords/>
  <dc:description/>
  <cp:lastModifiedBy>Shaewon Pearson</cp:lastModifiedBy>
  <cp:revision>1</cp:revision>
  <dcterms:created xsi:type="dcterms:W3CDTF">2024-06-17T15:55:00Z</dcterms:created>
  <dcterms:modified xsi:type="dcterms:W3CDTF">2024-06-17T15:56:00Z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4a1918e4-40dc-4756-b148-95f66ce0f522</vt:lpwstr>
  </property>
</Properties>
</file>